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8"/>
        </w:tabs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ab/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楷体" w:hAnsi="楷体" w:eastAsia="楷体"/>
          <w:sz w:val="84"/>
          <w:szCs w:val="84"/>
        </w:rPr>
      </w:pPr>
    </w:p>
    <w:p>
      <w:pPr>
        <w:jc w:val="center"/>
        <w:rPr>
          <w:rFonts w:ascii="楷体" w:hAnsi="楷体" w:eastAsia="楷体"/>
          <w:sz w:val="84"/>
          <w:szCs w:val="84"/>
        </w:rPr>
      </w:pPr>
    </w:p>
    <w:p>
      <w:pPr>
        <w:jc w:val="center"/>
        <w:rPr>
          <w:rFonts w:ascii="楷体" w:hAnsi="楷体" w:eastAsia="楷体"/>
          <w:sz w:val="84"/>
          <w:szCs w:val="84"/>
        </w:rPr>
      </w:pPr>
      <w:r>
        <w:rPr>
          <w:rFonts w:hint="eastAsia" w:ascii="楷体" w:hAnsi="楷体" w:eastAsia="楷体"/>
          <w:sz w:val="84"/>
          <w:szCs w:val="84"/>
          <w:lang w:eastAsia="zh-CN"/>
        </w:rPr>
        <w:t>双湖县</w:t>
      </w:r>
      <w:r>
        <w:rPr>
          <w:rFonts w:hint="eastAsia" w:ascii="楷体" w:hAnsi="楷体" w:eastAsia="楷体"/>
          <w:sz w:val="84"/>
          <w:szCs w:val="84"/>
        </w:rPr>
        <w:t>检察院2018年度部门预算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  <w:u w:val="single"/>
        </w:rPr>
      </w:pPr>
      <w:r>
        <w:rPr>
          <w:rFonts w:hint="eastAsia" w:ascii="黑体" w:hAnsi="黑体" w:eastAsia="黑体"/>
          <w:sz w:val="44"/>
          <w:szCs w:val="44"/>
          <w:u w:val="single"/>
        </w:rPr>
        <w:t>2018年</w:t>
      </w:r>
      <w:r>
        <w:rPr>
          <w:rFonts w:hint="eastAsia" w:ascii="黑体" w:hAnsi="黑体" w:eastAsia="黑体"/>
          <w:sz w:val="44"/>
          <w:szCs w:val="44"/>
          <w:u w:val="single"/>
          <w:lang w:val="en-US" w:eastAsia="zh-CN"/>
        </w:rPr>
        <w:t>6</w:t>
      </w:r>
      <w:r>
        <w:rPr>
          <w:rFonts w:hint="eastAsia" w:ascii="黑体" w:hAnsi="黑体" w:eastAsia="黑体"/>
          <w:sz w:val="44"/>
          <w:szCs w:val="44"/>
          <w:u w:val="single"/>
        </w:rPr>
        <w:t>月1日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ind w:firstLine="880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目录</w:t>
      </w:r>
    </w:p>
    <w:p>
      <w:pPr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第一部分   检察院概况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部门预算单位构成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二、部门职责</w:t>
      </w:r>
    </w:p>
    <w:p>
      <w:pPr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第二部分   检察院2018年部门预算明细表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财政拨款收支总表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二、一般公共预算支出表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三、一般公共预算基本支出表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四、一般公共预算“三公”经费支出表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五、部门收支总表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六、部门收入总表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七、部门支出总表</w:t>
      </w:r>
    </w:p>
    <w:p>
      <w:pPr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第三部分   检察院2018年度部门预算数据分析</w:t>
      </w:r>
    </w:p>
    <w:p>
      <w:pPr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第四部分   名词解释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widowControl/>
        <w:jc w:val="left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br w:type="page"/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双湖县</w:t>
      </w:r>
      <w:r>
        <w:rPr>
          <w:rFonts w:hint="eastAsia" w:ascii="黑体" w:hAnsi="黑体" w:eastAsia="黑体"/>
          <w:sz w:val="44"/>
          <w:szCs w:val="44"/>
        </w:rPr>
        <w:t>检察院2018年度部门预算</w:t>
      </w:r>
    </w:p>
    <w:p>
      <w:pPr>
        <w:tabs>
          <w:tab w:val="left" w:pos="5175"/>
        </w:tabs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第一部分</w:t>
      </w:r>
    </w:p>
    <w:p>
      <w:pPr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32"/>
          <w:szCs w:val="32"/>
        </w:rPr>
        <w:t>一、部门预算单位构成</w:t>
      </w:r>
    </w:p>
    <w:p>
      <w:pPr>
        <w:pStyle w:val="6"/>
        <w:ind w:left="42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检察院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1级</w:t>
      </w:r>
      <w:r>
        <w:rPr>
          <w:rFonts w:hint="eastAsia" w:ascii="仿宋" w:hAnsi="仿宋" w:eastAsia="仿宋"/>
          <w:sz w:val="32"/>
          <w:szCs w:val="32"/>
        </w:rPr>
        <w:t>预算部门构成</w:t>
      </w:r>
    </w:p>
    <w:p>
      <w:pPr>
        <w:pStyle w:val="6"/>
        <w:numPr>
          <w:ilvl w:val="0"/>
          <w:numId w:val="2"/>
        </w:numPr>
        <w:ind w:firstLineChars="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部门职责和机构设置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（一）对</w:t>
      </w:r>
      <w:r>
        <w:rPr>
          <w:rFonts w:hint="eastAsia" w:ascii="仿宋" w:hAnsi="仿宋" w:eastAsia="仿宋"/>
          <w:sz w:val="32"/>
          <w:szCs w:val="32"/>
        </w:rPr>
        <w:t>县</w:t>
      </w:r>
      <w:r>
        <w:rPr>
          <w:rFonts w:ascii="仿宋" w:hAnsi="仿宋" w:eastAsia="仿宋"/>
          <w:sz w:val="32"/>
          <w:szCs w:val="32"/>
        </w:rPr>
        <w:t xml:space="preserve">人民代表大会常务委员会负责并报告工作，接受人民代表大会及其常务委员会的监督。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（二）依法向</w:t>
      </w:r>
      <w:r>
        <w:rPr>
          <w:rFonts w:hint="eastAsia" w:ascii="仿宋" w:hAnsi="仿宋" w:eastAsia="仿宋"/>
          <w:sz w:val="32"/>
          <w:szCs w:val="32"/>
        </w:rPr>
        <w:t>县</w:t>
      </w:r>
      <w:r>
        <w:rPr>
          <w:rFonts w:ascii="仿宋" w:hAnsi="仿宋" w:eastAsia="仿宋"/>
          <w:sz w:val="32"/>
          <w:szCs w:val="32"/>
        </w:rPr>
        <w:t xml:space="preserve">人民代表大会常务委员会提出议案。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三</w:t>
      </w:r>
      <w:r>
        <w:rPr>
          <w:rFonts w:ascii="仿宋" w:hAnsi="仿宋" w:eastAsia="仿宋"/>
          <w:sz w:val="32"/>
          <w:szCs w:val="32"/>
        </w:rPr>
        <w:t>）依法对贪污案、贿赂案、侵犯公民民主权利案、渎职案以及认为需要自己依法直接受理的其他刑事案件进行侦查。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四</w:t>
      </w:r>
      <w:r>
        <w:rPr>
          <w:rFonts w:ascii="仿宋" w:hAnsi="仿宋" w:eastAsia="仿宋"/>
          <w:sz w:val="32"/>
          <w:szCs w:val="32"/>
        </w:rPr>
        <w:t>）对重大刑事犯罪案件依法审查批捕、提起公诉。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五</w:t>
      </w:r>
      <w:r>
        <w:rPr>
          <w:rFonts w:ascii="仿宋" w:hAnsi="仿宋" w:eastAsia="仿宋"/>
          <w:sz w:val="32"/>
          <w:szCs w:val="32"/>
        </w:rPr>
        <w:t xml:space="preserve">）受理公民控告、申诉和检举。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六</w:t>
      </w:r>
      <w:r>
        <w:rPr>
          <w:rFonts w:ascii="仿宋" w:hAnsi="仿宋" w:eastAsia="仿宋"/>
          <w:sz w:val="32"/>
          <w:szCs w:val="32"/>
        </w:rPr>
        <w:t xml:space="preserve">）对国家机关工作人员职务犯罪预防工作进行研究 并提出职务犯罪的预防对策和检察建议；负责职务犯罪的法制宣传工作；负责对检察环节中其他社会治安综合理工作的指导。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七</w:t>
      </w:r>
      <w:r>
        <w:rPr>
          <w:rFonts w:ascii="仿宋" w:hAnsi="仿宋" w:eastAsia="仿宋"/>
          <w:sz w:val="32"/>
          <w:szCs w:val="32"/>
        </w:rPr>
        <w:t xml:space="preserve">）受理对贪污、贿赂等犯罪的举报。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八</w:t>
      </w:r>
      <w:r>
        <w:rPr>
          <w:rFonts w:ascii="仿宋" w:hAnsi="仿宋" w:eastAsia="仿宋"/>
          <w:sz w:val="32"/>
          <w:szCs w:val="32"/>
        </w:rPr>
        <w:t>）提出</w:t>
      </w:r>
      <w:r>
        <w:rPr>
          <w:rFonts w:hint="eastAsia" w:ascii="仿宋" w:hAnsi="仿宋" w:eastAsia="仿宋"/>
          <w:sz w:val="32"/>
          <w:szCs w:val="32"/>
        </w:rPr>
        <w:t>对我县</w:t>
      </w:r>
      <w:r>
        <w:rPr>
          <w:rFonts w:ascii="仿宋" w:hAnsi="仿宋" w:eastAsia="仿宋"/>
          <w:sz w:val="32"/>
          <w:szCs w:val="32"/>
        </w:rPr>
        <w:t>检察机关体制改革规划的意见，经主管部门批准后，组织实施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（</w:t>
      </w:r>
      <w:r>
        <w:rPr>
          <w:rFonts w:hint="eastAsia" w:ascii="仿宋" w:hAnsi="仿宋" w:eastAsia="仿宋"/>
          <w:sz w:val="32"/>
          <w:szCs w:val="32"/>
        </w:rPr>
        <w:t>九</w:t>
      </w:r>
      <w:r>
        <w:rPr>
          <w:rFonts w:ascii="仿宋" w:hAnsi="仿宋" w:eastAsia="仿宋"/>
          <w:sz w:val="32"/>
          <w:szCs w:val="32"/>
        </w:rPr>
        <w:t xml:space="preserve">）对于检察工作中具体应用法律的问题进行司法解释。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（十）负责检察机关的思想政治工作和队伍建设。</w:t>
      </w:r>
    </w:p>
    <w:p>
      <w:pPr>
        <w:widowControl/>
        <w:shd w:val="clear" w:color="auto" w:fill="FFFFFF"/>
        <w:ind w:firstLine="645"/>
        <w:rPr>
          <w:rFonts w:ascii="宋体" w:hAnsi="宋体" w:eastAsia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iCs/>
          <w:color w:val="000000"/>
          <w:kern w:val="0"/>
          <w:sz w:val="32"/>
        </w:rPr>
        <w:t>（二）部门机构设置</w:t>
      </w:r>
    </w:p>
    <w:p>
      <w:pPr>
        <w:widowControl/>
        <w:ind w:firstLine="64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双湖县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人民检察院无下设单位。</w:t>
      </w:r>
    </w:p>
    <w:p>
      <w:pPr>
        <w:widowControl/>
        <w:ind w:firstLine="640" w:firstLineChars="200"/>
        <w:jc w:val="center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645"/>
        <w:jc w:val="center"/>
        <w:rPr>
          <w:rFonts w:ascii="楷体" w:hAnsi="楷体" w:eastAsia="楷体" w:cs="Arial"/>
          <w:iCs/>
          <w:color w:val="000000"/>
          <w:kern w:val="0"/>
          <w:sz w:val="44"/>
          <w:szCs w:val="44"/>
        </w:rPr>
      </w:pPr>
      <w:r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  <w:t>第二部分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" w:hAnsi="仿宋" w:eastAsia="仿宋" w:cs="仿宋"/>
          <w:iCs/>
          <w:color w:val="000000"/>
          <w:kern w:val="0"/>
          <w:sz w:val="32"/>
        </w:rPr>
      </w:pPr>
      <w:r>
        <w:rPr>
          <w:rFonts w:hint="eastAsia" w:ascii="仿宋" w:hAnsi="仿宋" w:eastAsia="仿宋" w:cs="仿宋"/>
          <w:iCs/>
          <w:color w:val="000000"/>
          <w:kern w:val="0"/>
          <w:sz w:val="32"/>
          <w:lang w:eastAsia="zh-CN"/>
        </w:rPr>
        <w:t>双湖县</w:t>
      </w:r>
      <w:r>
        <w:rPr>
          <w:rFonts w:hint="eastAsia" w:ascii="仿宋" w:hAnsi="仿宋" w:eastAsia="仿宋" w:cs="仿宋"/>
          <w:iCs/>
          <w:color w:val="000000"/>
          <w:kern w:val="0"/>
          <w:sz w:val="32"/>
        </w:rPr>
        <w:t>人民检察院2018年度预算明细表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八、部门支出总表</w:t>
      </w: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ascii="楷体" w:hAnsi="楷体" w:eastAsia="楷体" w:cs="Arial"/>
          <w:iCs/>
          <w:color w:val="000000"/>
          <w:kern w:val="0"/>
          <w:sz w:val="44"/>
          <w:szCs w:val="44"/>
        </w:rPr>
      </w:pPr>
      <w:r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  <w:t>第三部分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" w:hAnsi="仿宋" w:eastAsia="仿宋" w:cs="仿宋"/>
          <w:b w:val="0"/>
          <w:bCs/>
          <w:iCs/>
          <w:color w:val="000000"/>
          <w:kern w:val="0"/>
          <w:sz w:val="32"/>
        </w:rPr>
      </w:pPr>
      <w:r>
        <w:rPr>
          <w:rFonts w:hint="eastAsia" w:ascii="仿宋" w:hAnsi="仿宋" w:eastAsia="仿宋" w:cs="仿宋"/>
          <w:b w:val="0"/>
          <w:bCs/>
          <w:iCs/>
          <w:color w:val="000000"/>
          <w:kern w:val="0"/>
          <w:sz w:val="32"/>
          <w:lang w:eastAsia="zh-CN"/>
        </w:rPr>
        <w:t>双湖县</w:t>
      </w:r>
      <w:r>
        <w:rPr>
          <w:rFonts w:hint="eastAsia" w:ascii="仿宋" w:hAnsi="仿宋" w:eastAsia="仿宋" w:cs="仿宋"/>
          <w:b w:val="0"/>
          <w:bCs/>
          <w:iCs/>
          <w:color w:val="000000"/>
          <w:kern w:val="0"/>
          <w:sz w:val="32"/>
        </w:rPr>
        <w:t>检察院2018年度部门预算数据分析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Theme="majorEastAsia" w:hAnsiTheme="majorEastAsia" w:eastAsiaTheme="majorEastAsia" w:cstheme="majorEastAsia"/>
          <w:b/>
          <w:bCs/>
          <w:iCs/>
          <w:color w:val="000000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iCs/>
          <w:color w:val="000000"/>
          <w:kern w:val="0"/>
          <w:sz w:val="30"/>
          <w:szCs w:val="30"/>
        </w:rPr>
        <w:t>一、2018年度财政拨款收支预算情况总体说明</w:t>
      </w:r>
    </w:p>
    <w:p>
      <w:pPr>
        <w:widowControl/>
        <w:ind w:firstLine="640" w:firstLineChars="20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2018年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双湖县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检察院公共预算收入</w:t>
      </w: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  <w:lang w:val="en-US" w:eastAsia="zh-CN"/>
        </w:rPr>
        <w:t>3282343.3</w:t>
      </w: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元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Theme="majorEastAsia" w:hAnsiTheme="majorEastAsia" w:eastAsiaTheme="majorEastAsia" w:cstheme="majorEastAsia"/>
          <w:b/>
          <w:bCs/>
          <w:iCs/>
          <w:color w:val="000000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iCs/>
          <w:color w:val="000000"/>
          <w:kern w:val="0"/>
          <w:sz w:val="30"/>
          <w:szCs w:val="30"/>
        </w:rPr>
        <w:t>二、2018年度一般公共预算当年财政拨款情况说明</w:t>
      </w:r>
    </w:p>
    <w:p>
      <w:pPr>
        <w:widowControl/>
        <w:ind w:firstLine="640" w:firstLineChars="20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2018年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</w:rPr>
        <w:t>双湖县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检察院一般公共预算支出</w:t>
      </w: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  <w:lang w:val="en-US" w:eastAsia="zh-CN"/>
        </w:rPr>
        <w:t>3282343.3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元,其中:工资福利支出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</w:rPr>
        <w:t>2658910.3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元，商品和服务支出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</w:rPr>
        <w:t>197333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元，行政事业性项目支出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</w:rPr>
        <w:t>426100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元。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Theme="majorEastAsia" w:hAnsiTheme="majorEastAsia" w:eastAsiaTheme="majorEastAsia" w:cstheme="majorEastAsia"/>
          <w:b/>
          <w:bCs/>
          <w:iCs/>
          <w:color w:val="000000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iCs/>
          <w:color w:val="000000"/>
          <w:kern w:val="0"/>
          <w:sz w:val="30"/>
          <w:szCs w:val="30"/>
          <w:lang w:eastAsia="zh-CN"/>
        </w:rPr>
        <w:t>三、</w:t>
      </w:r>
      <w:r>
        <w:rPr>
          <w:rFonts w:hint="eastAsia" w:asciiTheme="majorEastAsia" w:hAnsiTheme="majorEastAsia" w:eastAsiaTheme="majorEastAsia" w:cstheme="majorEastAsia"/>
          <w:b/>
          <w:bCs/>
          <w:iCs/>
          <w:color w:val="000000"/>
          <w:kern w:val="0"/>
          <w:sz w:val="30"/>
          <w:szCs w:val="30"/>
        </w:rPr>
        <w:t>一般公共预算当年财政拨款具体使用情况。</w:t>
      </w: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2018年</w:t>
      </w:r>
      <w:r>
        <w:rPr>
          <w:rFonts w:hint="eastAsia" w:ascii="仿宋" w:hAnsi="仿宋" w:eastAsia="仿宋"/>
          <w:sz w:val="32"/>
          <w:szCs w:val="32"/>
          <w:lang w:eastAsia="zh-CN"/>
        </w:rPr>
        <w:t>双湖县</w:t>
      </w:r>
      <w:r>
        <w:rPr>
          <w:rFonts w:hint="eastAsia" w:ascii="仿宋" w:hAnsi="仿宋" w:eastAsia="仿宋"/>
          <w:sz w:val="32"/>
          <w:szCs w:val="32"/>
        </w:rPr>
        <w:t>检察院商品和服务支出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197333</w:t>
      </w:r>
      <w:r>
        <w:rPr>
          <w:rFonts w:hint="eastAsia" w:ascii="仿宋" w:hAnsi="仿宋" w:eastAsia="仿宋"/>
          <w:sz w:val="32"/>
          <w:szCs w:val="32"/>
        </w:rPr>
        <w:t>元</w:t>
      </w:r>
      <w:r>
        <w:rPr>
          <w:rFonts w:hint="eastAsia" w:ascii="仿宋" w:hAnsi="仿宋" w:eastAsia="仿宋"/>
          <w:sz w:val="32"/>
          <w:szCs w:val="32"/>
          <w:lang w:eastAsia="zh-CN"/>
        </w:rPr>
        <w:t>，其中：</w:t>
      </w:r>
      <w:r>
        <w:rPr>
          <w:rFonts w:hint="eastAsia" w:ascii="仿宋" w:hAnsi="仿宋" w:eastAsia="仿宋"/>
          <w:sz w:val="32"/>
          <w:szCs w:val="32"/>
        </w:rPr>
        <w:t>办公费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20000</w:t>
      </w:r>
      <w:r>
        <w:rPr>
          <w:rFonts w:hint="eastAsia" w:ascii="仿宋" w:hAnsi="仿宋" w:eastAsia="仿宋"/>
          <w:sz w:val="32"/>
          <w:szCs w:val="32"/>
        </w:rPr>
        <w:t>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印刷费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10000</w:t>
      </w:r>
      <w:r>
        <w:rPr>
          <w:rFonts w:hint="eastAsia" w:ascii="仿宋" w:hAnsi="仿宋" w:eastAsia="仿宋"/>
          <w:sz w:val="32"/>
          <w:szCs w:val="32"/>
        </w:rPr>
        <w:t>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差旅费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27000</w:t>
      </w:r>
      <w:r>
        <w:rPr>
          <w:rFonts w:hint="eastAsia" w:ascii="仿宋" w:hAnsi="仿宋" w:eastAsia="仿宋"/>
          <w:sz w:val="32"/>
          <w:szCs w:val="32"/>
        </w:rPr>
        <w:t>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公务用车运行维护费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66000</w:t>
      </w:r>
      <w:r>
        <w:rPr>
          <w:rFonts w:hint="eastAsia" w:ascii="仿宋" w:hAnsi="仿宋" w:eastAsia="仿宋"/>
          <w:sz w:val="32"/>
          <w:szCs w:val="32"/>
        </w:rPr>
        <w:t>元</w:t>
      </w:r>
      <w:r>
        <w:rPr>
          <w:rFonts w:hint="eastAsia" w:ascii="仿宋" w:hAnsi="仿宋" w:eastAsia="仿宋"/>
          <w:sz w:val="32"/>
          <w:szCs w:val="32"/>
          <w:lang w:eastAsia="zh-CN"/>
        </w:rPr>
        <w:t>、会议费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4500元、培训费18000元、维修（护）费9000元、业务费20000元、其它商品和服务支出22833元。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Theme="majorEastAsia" w:hAnsiTheme="majorEastAsia" w:eastAsiaTheme="majorEastAsia" w:cstheme="majorEastAsia"/>
          <w:b/>
          <w:bCs/>
          <w:iCs/>
          <w:color w:val="000000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iCs/>
          <w:color w:val="000000"/>
          <w:kern w:val="0"/>
          <w:sz w:val="30"/>
          <w:szCs w:val="30"/>
        </w:rPr>
        <w:t>四、2018年度一般公共预算“三公”经费预算情况说明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</w:rPr>
        <w:t>2018年一般公共预算拨款中商品和服务支出预算</w:t>
      </w:r>
      <w:r>
        <w:rPr>
          <w:rFonts w:hint="eastAsia" w:asciiTheme="minorEastAsia" w:hAnsiTheme="minorEastAsia"/>
          <w:sz w:val="32"/>
          <w:lang w:val="en-US" w:eastAsia="zh-CN"/>
        </w:rPr>
        <w:t>197333</w:t>
      </w:r>
      <w:r>
        <w:rPr>
          <w:rFonts w:hint="eastAsia" w:asciiTheme="minorEastAsia" w:hAnsiTheme="minorEastAsia"/>
          <w:sz w:val="32"/>
        </w:rPr>
        <w:t>元。其中“三公”经费有：公务用车运行维护费</w:t>
      </w:r>
      <w:r>
        <w:rPr>
          <w:rFonts w:hint="eastAsia" w:asciiTheme="minorEastAsia" w:hAnsiTheme="minorEastAsia"/>
          <w:sz w:val="32"/>
          <w:lang w:val="en-US" w:eastAsia="zh-CN"/>
        </w:rPr>
        <w:t>66000</w:t>
      </w:r>
      <w:r>
        <w:rPr>
          <w:rFonts w:hint="eastAsia" w:asciiTheme="minorEastAsia" w:hAnsiTheme="minorEastAsia"/>
          <w:sz w:val="32"/>
        </w:rPr>
        <w:t>元</w:t>
      </w:r>
      <w:r>
        <w:rPr>
          <w:rFonts w:hint="eastAsia" w:asciiTheme="minorEastAsia" w:hAnsiTheme="minorEastAsia"/>
          <w:sz w:val="32"/>
          <w:lang w:eastAsia="zh-CN"/>
        </w:rPr>
        <w:t>、会议费</w:t>
      </w:r>
      <w:r>
        <w:rPr>
          <w:rFonts w:hint="eastAsia" w:asciiTheme="minorEastAsia" w:hAnsiTheme="minorEastAsia"/>
          <w:sz w:val="32"/>
          <w:lang w:val="en-US" w:eastAsia="zh-CN"/>
        </w:rPr>
        <w:t>4500元</w:t>
      </w:r>
      <w:r>
        <w:rPr>
          <w:rFonts w:hint="eastAsia" w:asciiTheme="minorEastAsia" w:hAnsiTheme="minorEastAsia"/>
          <w:sz w:val="32"/>
        </w:rPr>
        <w:t>。</w:t>
      </w: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第四部分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附件：名词解释</w:t>
      </w:r>
    </w:p>
    <w:p>
      <w:pPr>
        <w:numPr>
          <w:ilvl w:val="0"/>
          <w:numId w:val="3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3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3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3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3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3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sz w:val="44"/>
          <w:szCs w:val="5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E3D5C"/>
    <w:multiLevelType w:val="multilevel"/>
    <w:tmpl w:val="1FDE3D5C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41548D"/>
    <w:multiLevelType w:val="multilevel"/>
    <w:tmpl w:val="6441548D"/>
    <w:lvl w:ilvl="0" w:tentative="0">
      <w:start w:val="1"/>
      <w:numFmt w:val="none"/>
      <w:lvlText w:val="一、"/>
      <w:lvlJc w:val="left"/>
      <w:pPr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56BC"/>
    <w:rsid w:val="000664A3"/>
    <w:rsid w:val="00104434"/>
    <w:rsid w:val="00143530"/>
    <w:rsid w:val="0028622F"/>
    <w:rsid w:val="002C4EFC"/>
    <w:rsid w:val="00435B4F"/>
    <w:rsid w:val="004740A9"/>
    <w:rsid w:val="00591085"/>
    <w:rsid w:val="006532E6"/>
    <w:rsid w:val="008968B4"/>
    <w:rsid w:val="008A6C8E"/>
    <w:rsid w:val="008E3889"/>
    <w:rsid w:val="0090696A"/>
    <w:rsid w:val="00A15F09"/>
    <w:rsid w:val="00A4573D"/>
    <w:rsid w:val="00A956BC"/>
    <w:rsid w:val="00B66AB5"/>
    <w:rsid w:val="00BA21F0"/>
    <w:rsid w:val="00C95593"/>
    <w:rsid w:val="00D006D6"/>
    <w:rsid w:val="00D41F5A"/>
    <w:rsid w:val="00D958C3"/>
    <w:rsid w:val="00DA2FAC"/>
    <w:rsid w:val="00DC43D6"/>
    <w:rsid w:val="00DE05EF"/>
    <w:rsid w:val="00E024DE"/>
    <w:rsid w:val="00E253C4"/>
    <w:rsid w:val="00E82999"/>
    <w:rsid w:val="01C777D5"/>
    <w:rsid w:val="073075AA"/>
    <w:rsid w:val="07937617"/>
    <w:rsid w:val="0B9B6046"/>
    <w:rsid w:val="0DCF3CE0"/>
    <w:rsid w:val="143D69F8"/>
    <w:rsid w:val="15B144D5"/>
    <w:rsid w:val="168B3F1E"/>
    <w:rsid w:val="16E52F69"/>
    <w:rsid w:val="1F5E77BD"/>
    <w:rsid w:val="1F661F7F"/>
    <w:rsid w:val="203C6CD8"/>
    <w:rsid w:val="21177C25"/>
    <w:rsid w:val="227D30E6"/>
    <w:rsid w:val="2B3145D3"/>
    <w:rsid w:val="2C2F2CB8"/>
    <w:rsid w:val="33A73DD7"/>
    <w:rsid w:val="3A655A21"/>
    <w:rsid w:val="3DC113A9"/>
    <w:rsid w:val="3E21278B"/>
    <w:rsid w:val="4B9210C7"/>
    <w:rsid w:val="4C0B0DF4"/>
    <w:rsid w:val="4CC945EA"/>
    <w:rsid w:val="4CE3447E"/>
    <w:rsid w:val="4E311D93"/>
    <w:rsid w:val="4F711A0B"/>
    <w:rsid w:val="519243FE"/>
    <w:rsid w:val="520A78EF"/>
    <w:rsid w:val="54ED4539"/>
    <w:rsid w:val="56C01331"/>
    <w:rsid w:val="589C1726"/>
    <w:rsid w:val="5C2F395B"/>
    <w:rsid w:val="5EC20DC8"/>
    <w:rsid w:val="5FF3575E"/>
    <w:rsid w:val="61753A8E"/>
    <w:rsid w:val="6585103A"/>
    <w:rsid w:val="6C1761A9"/>
    <w:rsid w:val="70813C9D"/>
    <w:rsid w:val="71D23D46"/>
    <w:rsid w:val="730C1859"/>
    <w:rsid w:val="7BEC7CF4"/>
    <w:rsid w:val="7E9B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608</Words>
  <Characters>3466</Characters>
  <Lines>28</Lines>
  <Paragraphs>8</Paragraphs>
  <ScaleCrop>false</ScaleCrop>
  <LinksUpToDate>false</LinksUpToDate>
  <CharactersWithSpaces>4066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2018-04-09T11:32:00Z</dcterms:created>
  <dc:creator>Administrator</dc:creator>
  <cp:lastModifiedBy>lenovo</cp:lastModifiedBy>
  <dcterms:modified xsi:type="dcterms:W3CDTF">2018-06-11T20:55:07Z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