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双湖县兽防站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县兽防站为农牧局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预算部门构成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ind w:firstLine="480" w:firstLineChars="15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color w:val="444444"/>
          <w:sz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</w:rPr>
        <w:t xml:space="preserve">  部门内设</w:t>
      </w:r>
      <w:r>
        <w:rPr>
          <w:rFonts w:hint="eastAsia" w:ascii="仿宋" w:hAnsi="仿宋" w:eastAsia="仿宋" w:cs="仿宋"/>
          <w:sz w:val="32"/>
          <w:lang w:eastAsia="zh-CN"/>
        </w:rPr>
        <w:t>无下设单位</w:t>
      </w:r>
      <w:r>
        <w:rPr>
          <w:rFonts w:hint="eastAsia" w:ascii="仿宋" w:hAnsi="仿宋" w:eastAsia="仿宋" w:cs="仿宋"/>
          <w:color w:val="444444"/>
          <w:sz w:val="32"/>
        </w:rPr>
        <w:t>构成。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</w:t>
      </w:r>
      <w:r>
        <w:rPr>
          <w:rFonts w:hint="eastAsia" w:ascii="仿宋" w:hAnsi="仿宋" w:eastAsia="仿宋" w:cs="仿宋"/>
          <w:sz w:val="32"/>
        </w:rPr>
        <w:t>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  <w:bookmarkEnd w:id="0"/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兽防站一般公共预算财政拨款</w:t>
      </w:r>
      <w:r>
        <w:rPr>
          <w:rFonts w:hint="eastAsia" w:ascii="仿宋" w:hAnsi="仿宋" w:eastAsia="仿宋" w:cs="仿宋"/>
          <w:sz w:val="32"/>
        </w:rPr>
        <w:t>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3129081.8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3129081.8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2180781.8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848300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10000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10000元、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32000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3000元、培训费5000元、维修（护）费5000元、其他商品和服务支出5000元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32000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3000元</w:t>
      </w:r>
      <w:r>
        <w:rPr>
          <w:rFonts w:hint="eastAsia" w:ascii="仿宋" w:hAnsi="仿宋" w:eastAsia="仿宋" w:cs="仿宋"/>
          <w:sz w:val="32"/>
          <w:lang w:eastAsia="zh-CN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6C26D97"/>
    <w:rsid w:val="29077154"/>
    <w:rsid w:val="2BED02E5"/>
    <w:rsid w:val="48F43552"/>
    <w:rsid w:val="501115A6"/>
    <w:rsid w:val="507E0BFA"/>
    <w:rsid w:val="752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2018-06-11T21:02:52Z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